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87" w:rsidRPr="00E3371F" w:rsidRDefault="00880E81" w:rsidP="00E3371F">
      <w:pPr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E3371F">
        <w:rPr>
          <w:rFonts w:ascii="Arial" w:hAnsi="Arial" w:cs="Arial"/>
          <w:b/>
          <w:sz w:val="20"/>
          <w:szCs w:val="20"/>
        </w:rPr>
        <w:t xml:space="preserve">Circuito </w:t>
      </w:r>
      <w:r w:rsidR="00E3371F">
        <w:rPr>
          <w:rFonts w:ascii="Arial" w:hAnsi="Arial" w:cs="Arial"/>
          <w:b/>
          <w:sz w:val="20"/>
          <w:szCs w:val="20"/>
        </w:rPr>
        <w:t>I</w:t>
      </w:r>
      <w:r w:rsidRPr="00E3371F">
        <w:rPr>
          <w:rFonts w:ascii="Arial" w:hAnsi="Arial" w:cs="Arial"/>
          <w:b/>
          <w:sz w:val="20"/>
          <w:szCs w:val="20"/>
        </w:rPr>
        <w:t>tinerante de Palestras</w:t>
      </w:r>
      <w:r w:rsidR="00E3371F">
        <w:rPr>
          <w:rFonts w:ascii="Arial" w:hAnsi="Arial" w:cs="Arial"/>
          <w:b/>
          <w:sz w:val="20"/>
          <w:szCs w:val="20"/>
        </w:rPr>
        <w:t xml:space="preserve"> </w:t>
      </w:r>
      <w:r w:rsidRPr="00E3371F">
        <w:rPr>
          <w:rFonts w:ascii="Arial" w:hAnsi="Arial" w:cs="Arial"/>
          <w:b/>
          <w:sz w:val="20"/>
          <w:szCs w:val="20"/>
        </w:rPr>
        <w:t>-</w:t>
      </w:r>
      <w:r w:rsidR="00E3371F">
        <w:rPr>
          <w:rFonts w:ascii="Arial" w:hAnsi="Arial" w:cs="Arial"/>
          <w:b/>
          <w:sz w:val="20"/>
          <w:szCs w:val="20"/>
        </w:rPr>
        <w:t xml:space="preserve"> </w:t>
      </w:r>
      <w:r w:rsidRPr="00E3371F">
        <w:rPr>
          <w:rFonts w:ascii="Arial" w:hAnsi="Arial" w:cs="Arial"/>
          <w:b/>
          <w:sz w:val="20"/>
          <w:szCs w:val="20"/>
        </w:rPr>
        <w:t>Instituto Adolfo Lutz</w:t>
      </w:r>
      <w:r w:rsidR="00E3371F">
        <w:rPr>
          <w:rFonts w:ascii="Arial" w:hAnsi="Arial" w:cs="Arial"/>
          <w:b/>
          <w:sz w:val="20"/>
          <w:szCs w:val="20"/>
        </w:rPr>
        <w:t xml:space="preserve"> </w:t>
      </w:r>
      <w:r w:rsidRPr="00E3371F">
        <w:rPr>
          <w:rFonts w:ascii="Arial" w:hAnsi="Arial" w:cs="Arial"/>
          <w:b/>
          <w:sz w:val="20"/>
          <w:szCs w:val="20"/>
        </w:rPr>
        <w:t>-</w:t>
      </w:r>
      <w:r w:rsidR="00E3371F">
        <w:rPr>
          <w:rFonts w:ascii="Arial" w:hAnsi="Arial" w:cs="Arial"/>
          <w:b/>
          <w:sz w:val="20"/>
          <w:szCs w:val="20"/>
        </w:rPr>
        <w:t xml:space="preserve"> </w:t>
      </w:r>
      <w:r w:rsidRPr="00E3371F">
        <w:rPr>
          <w:rFonts w:ascii="Arial" w:hAnsi="Arial" w:cs="Arial"/>
          <w:b/>
          <w:sz w:val="20"/>
          <w:szCs w:val="20"/>
        </w:rPr>
        <w:t>2015</w:t>
      </w:r>
    </w:p>
    <w:p w:rsidR="00880E81" w:rsidRPr="00E3371F" w:rsidRDefault="00880E81" w:rsidP="00E3371F">
      <w:pPr>
        <w:pStyle w:val="SemEspaamento"/>
        <w:spacing w:after="120" w:line="288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3371F">
        <w:rPr>
          <w:rFonts w:ascii="Arial" w:hAnsi="Arial" w:cs="Arial"/>
          <w:sz w:val="20"/>
          <w:szCs w:val="20"/>
        </w:rPr>
        <w:t xml:space="preserve">Há </w:t>
      </w:r>
      <w:proofErr w:type="gramStart"/>
      <w:r w:rsidRPr="00E3371F">
        <w:rPr>
          <w:rFonts w:ascii="Arial" w:hAnsi="Arial" w:cs="Arial"/>
          <w:sz w:val="20"/>
          <w:szCs w:val="20"/>
        </w:rPr>
        <w:t>4</w:t>
      </w:r>
      <w:proofErr w:type="gramEnd"/>
      <w:r w:rsidRPr="00E3371F">
        <w:rPr>
          <w:rFonts w:ascii="Arial" w:hAnsi="Arial" w:cs="Arial"/>
          <w:sz w:val="20"/>
          <w:szCs w:val="20"/>
        </w:rPr>
        <w:t xml:space="preserve"> anos iniciamos uma parceria com o laboratório Regiona</w:t>
      </w:r>
      <w:r w:rsidR="00D542B0" w:rsidRPr="00E3371F">
        <w:rPr>
          <w:rFonts w:ascii="Arial" w:hAnsi="Arial" w:cs="Arial"/>
          <w:sz w:val="20"/>
          <w:szCs w:val="20"/>
        </w:rPr>
        <w:t>l do Instituto Adolfo Lutz, dess</w:t>
      </w:r>
      <w:r w:rsidRPr="00E3371F">
        <w:rPr>
          <w:rFonts w:ascii="Arial" w:hAnsi="Arial" w:cs="Arial"/>
          <w:sz w:val="20"/>
          <w:szCs w:val="20"/>
        </w:rPr>
        <w:t>a cidade, com o objetivo de divulgar e incentiva</w:t>
      </w:r>
      <w:bookmarkStart w:id="0" w:name="_GoBack"/>
      <w:bookmarkEnd w:id="0"/>
      <w:r w:rsidRPr="00E3371F">
        <w:rPr>
          <w:rFonts w:ascii="Arial" w:hAnsi="Arial" w:cs="Arial"/>
          <w:sz w:val="20"/>
          <w:szCs w:val="20"/>
        </w:rPr>
        <w:t>r a promoção da saúde.</w:t>
      </w:r>
    </w:p>
    <w:p w:rsidR="00880E81" w:rsidRPr="00E3371F" w:rsidRDefault="005634B1" w:rsidP="00E3371F">
      <w:pPr>
        <w:pStyle w:val="SemEspaamento"/>
        <w:spacing w:after="120" w:line="288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3371F">
        <w:rPr>
          <w:rFonts w:ascii="Arial" w:hAnsi="Arial" w:cs="Arial"/>
          <w:sz w:val="20"/>
          <w:szCs w:val="20"/>
        </w:rPr>
        <w:t xml:space="preserve">Através das </w:t>
      </w:r>
      <w:proofErr w:type="gramStart"/>
      <w:r w:rsidRPr="00E3371F">
        <w:rPr>
          <w:rFonts w:ascii="Arial" w:hAnsi="Arial" w:cs="Arial"/>
          <w:sz w:val="20"/>
          <w:szCs w:val="20"/>
        </w:rPr>
        <w:t>coordenadoras</w:t>
      </w:r>
      <w:r w:rsidR="00880E81" w:rsidRPr="00E3371F">
        <w:rPr>
          <w:rFonts w:ascii="Arial" w:hAnsi="Arial" w:cs="Arial"/>
          <w:sz w:val="20"/>
          <w:szCs w:val="20"/>
        </w:rPr>
        <w:t xml:space="preserve"> Heloísa</w:t>
      </w:r>
      <w:proofErr w:type="gramEnd"/>
      <w:r w:rsidRPr="00E3371F">
        <w:rPr>
          <w:rFonts w:ascii="Arial" w:hAnsi="Arial" w:cs="Arial"/>
          <w:sz w:val="20"/>
          <w:szCs w:val="20"/>
        </w:rPr>
        <w:t xml:space="preserve"> da S.</w:t>
      </w:r>
      <w:r w:rsidR="00880E81" w:rsidRPr="00E3371F">
        <w:rPr>
          <w:rFonts w:ascii="Arial" w:hAnsi="Arial" w:cs="Arial"/>
          <w:sz w:val="20"/>
          <w:szCs w:val="20"/>
        </w:rPr>
        <w:t xml:space="preserve"> Paro</w:t>
      </w:r>
      <w:r w:rsidRPr="00E3371F">
        <w:rPr>
          <w:rFonts w:ascii="Arial" w:hAnsi="Arial" w:cs="Arial"/>
          <w:sz w:val="20"/>
          <w:szCs w:val="20"/>
        </w:rPr>
        <w:t xml:space="preserve"> Pedro e </w:t>
      </w:r>
      <w:proofErr w:type="spellStart"/>
      <w:r w:rsidRPr="00E3371F">
        <w:rPr>
          <w:rFonts w:ascii="Arial" w:hAnsi="Arial" w:cs="Arial"/>
          <w:sz w:val="20"/>
          <w:szCs w:val="20"/>
        </w:rPr>
        <w:t>Susilene</w:t>
      </w:r>
      <w:proofErr w:type="spellEnd"/>
      <w:r w:rsidRPr="00E3371F">
        <w:rPr>
          <w:rFonts w:ascii="Arial" w:hAnsi="Arial" w:cs="Arial"/>
          <w:sz w:val="20"/>
          <w:szCs w:val="20"/>
        </w:rPr>
        <w:t xml:space="preserve"> Maria T. </w:t>
      </w:r>
      <w:proofErr w:type="spellStart"/>
      <w:r w:rsidRPr="00E3371F">
        <w:rPr>
          <w:rFonts w:ascii="Arial" w:hAnsi="Arial" w:cs="Arial"/>
          <w:sz w:val="20"/>
          <w:szCs w:val="20"/>
        </w:rPr>
        <w:t>Nardi</w:t>
      </w:r>
      <w:proofErr w:type="spellEnd"/>
      <w:r w:rsidR="00880E81" w:rsidRPr="00E3371F">
        <w:rPr>
          <w:rFonts w:ascii="Arial" w:hAnsi="Arial" w:cs="Arial"/>
          <w:sz w:val="20"/>
          <w:szCs w:val="20"/>
        </w:rPr>
        <w:t xml:space="preserve"> e das </w:t>
      </w:r>
      <w:proofErr w:type="spellStart"/>
      <w:r w:rsidR="00880E81" w:rsidRPr="00E3371F">
        <w:rPr>
          <w:rFonts w:ascii="Arial" w:hAnsi="Arial" w:cs="Arial"/>
          <w:sz w:val="20"/>
          <w:szCs w:val="20"/>
        </w:rPr>
        <w:t>aprimoranda</w:t>
      </w:r>
      <w:r w:rsidR="00B27D3B" w:rsidRPr="00E3371F">
        <w:rPr>
          <w:rFonts w:ascii="Arial" w:hAnsi="Arial" w:cs="Arial"/>
          <w:sz w:val="20"/>
          <w:szCs w:val="20"/>
        </w:rPr>
        <w:t>s</w:t>
      </w:r>
      <w:proofErr w:type="spellEnd"/>
      <w:r w:rsidR="00B27D3B" w:rsidRPr="00E3371F">
        <w:rPr>
          <w:rFonts w:ascii="Arial" w:hAnsi="Arial" w:cs="Arial"/>
          <w:sz w:val="20"/>
          <w:szCs w:val="20"/>
        </w:rPr>
        <w:t xml:space="preserve">, </w:t>
      </w:r>
      <w:r w:rsidRPr="00E3371F">
        <w:rPr>
          <w:rFonts w:ascii="Arial" w:hAnsi="Arial" w:cs="Arial"/>
          <w:sz w:val="20"/>
          <w:szCs w:val="20"/>
        </w:rPr>
        <w:t xml:space="preserve"> os alunos são beneficiados por informações científ</w:t>
      </w:r>
      <w:r w:rsidR="00B27D3B" w:rsidRPr="00E3371F">
        <w:rPr>
          <w:rFonts w:ascii="Arial" w:hAnsi="Arial" w:cs="Arial"/>
          <w:sz w:val="20"/>
          <w:szCs w:val="20"/>
        </w:rPr>
        <w:t>icas que podem contribuir para</w:t>
      </w:r>
      <w:r w:rsidR="00D542B0" w:rsidRPr="00E3371F">
        <w:rPr>
          <w:rFonts w:ascii="Arial" w:hAnsi="Arial" w:cs="Arial"/>
          <w:sz w:val="20"/>
          <w:szCs w:val="20"/>
        </w:rPr>
        <w:t xml:space="preserve"> a</w:t>
      </w:r>
      <w:r w:rsidR="00B27D3B" w:rsidRPr="00E3371F">
        <w:rPr>
          <w:rFonts w:ascii="Arial" w:hAnsi="Arial" w:cs="Arial"/>
          <w:sz w:val="20"/>
          <w:szCs w:val="20"/>
        </w:rPr>
        <w:t xml:space="preserve"> </w:t>
      </w:r>
      <w:r w:rsidRPr="00E3371F">
        <w:rPr>
          <w:rFonts w:ascii="Arial" w:hAnsi="Arial" w:cs="Arial"/>
          <w:sz w:val="20"/>
          <w:szCs w:val="20"/>
        </w:rPr>
        <w:t>mudança dos  hábitos de higiene e alimentar</w:t>
      </w:r>
      <w:r w:rsidR="00D542B0" w:rsidRPr="00E3371F">
        <w:rPr>
          <w:rFonts w:ascii="Arial" w:hAnsi="Arial" w:cs="Arial"/>
          <w:sz w:val="20"/>
          <w:szCs w:val="20"/>
        </w:rPr>
        <w:t>,</w:t>
      </w:r>
      <w:r w:rsidRPr="00E3371F">
        <w:rPr>
          <w:rFonts w:ascii="Arial" w:hAnsi="Arial" w:cs="Arial"/>
          <w:sz w:val="20"/>
          <w:szCs w:val="20"/>
        </w:rPr>
        <w:t xml:space="preserve">  </w:t>
      </w:r>
      <w:r w:rsidR="00B27D3B" w:rsidRPr="00E3371F">
        <w:rPr>
          <w:rFonts w:ascii="Arial" w:hAnsi="Arial" w:cs="Arial"/>
          <w:sz w:val="20"/>
          <w:szCs w:val="20"/>
        </w:rPr>
        <w:t>interferindo na qualidade da saúde.</w:t>
      </w:r>
    </w:p>
    <w:p w:rsidR="00B27D3B" w:rsidRPr="00E3371F" w:rsidRDefault="00D542B0" w:rsidP="00E3371F">
      <w:pPr>
        <w:pStyle w:val="SemEspaamento"/>
        <w:spacing w:after="120" w:line="288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3371F">
        <w:rPr>
          <w:rFonts w:ascii="Arial" w:hAnsi="Arial" w:cs="Arial"/>
          <w:sz w:val="20"/>
          <w:szCs w:val="20"/>
        </w:rPr>
        <w:t>Os objetivos da</w:t>
      </w:r>
      <w:r w:rsidR="00B27D3B" w:rsidRPr="00E3371F">
        <w:rPr>
          <w:rFonts w:ascii="Arial" w:hAnsi="Arial" w:cs="Arial"/>
          <w:sz w:val="20"/>
          <w:szCs w:val="20"/>
        </w:rPr>
        <w:t xml:space="preserve"> campanha de 2015 são:</w:t>
      </w:r>
    </w:p>
    <w:p w:rsidR="00B27D3B" w:rsidRPr="00E3371F" w:rsidRDefault="00E3371F" w:rsidP="00E3371F">
      <w:pPr>
        <w:pStyle w:val="SemEspaamento"/>
        <w:spacing w:after="120" w:line="288" w:lineRule="auto"/>
        <w:ind w:left="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</w:t>
      </w:r>
      <w:r w:rsidRPr="00E3371F">
        <w:rPr>
          <w:rFonts w:ascii="Arial" w:hAnsi="Arial" w:cs="Arial"/>
          <w:sz w:val="20"/>
          <w:szCs w:val="20"/>
        </w:rPr>
        <w:t>ransmitir</w:t>
      </w:r>
      <w:r w:rsidR="00B27D3B" w:rsidRPr="00E3371F">
        <w:rPr>
          <w:rFonts w:ascii="Arial" w:hAnsi="Arial" w:cs="Arial"/>
          <w:sz w:val="20"/>
          <w:szCs w:val="20"/>
        </w:rPr>
        <w:t xml:space="preserve"> informações básicas e preventivas sobre doenças de saúde pública;</w:t>
      </w:r>
    </w:p>
    <w:p w:rsidR="00B27D3B" w:rsidRPr="00E3371F" w:rsidRDefault="00E3371F" w:rsidP="00E3371F">
      <w:pPr>
        <w:pStyle w:val="SemEspaamento"/>
        <w:spacing w:after="120" w:line="288" w:lineRule="auto"/>
        <w:ind w:left="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Pr="00E3371F">
        <w:rPr>
          <w:rFonts w:ascii="Arial" w:hAnsi="Arial" w:cs="Arial"/>
          <w:sz w:val="20"/>
          <w:szCs w:val="20"/>
        </w:rPr>
        <w:t>stimular</w:t>
      </w:r>
      <w:r w:rsidR="00B27D3B" w:rsidRPr="00E3371F">
        <w:rPr>
          <w:rFonts w:ascii="Arial" w:hAnsi="Arial" w:cs="Arial"/>
          <w:sz w:val="20"/>
          <w:szCs w:val="20"/>
        </w:rPr>
        <w:t xml:space="preserve"> a consciência crítica das pessoas a respeito de sua saúde;</w:t>
      </w:r>
    </w:p>
    <w:p w:rsidR="00B27D3B" w:rsidRPr="00E3371F" w:rsidRDefault="00E3371F" w:rsidP="00E3371F">
      <w:pPr>
        <w:pStyle w:val="SemEspaamento"/>
        <w:spacing w:after="120" w:line="288" w:lineRule="auto"/>
        <w:ind w:left="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</w:t>
      </w:r>
      <w:r w:rsidRPr="00E3371F">
        <w:rPr>
          <w:rFonts w:ascii="Arial" w:hAnsi="Arial" w:cs="Arial"/>
          <w:sz w:val="20"/>
          <w:szCs w:val="20"/>
        </w:rPr>
        <w:t>nstigar</w:t>
      </w:r>
      <w:r w:rsidR="00B27D3B" w:rsidRPr="00E3371F">
        <w:rPr>
          <w:rFonts w:ascii="Arial" w:hAnsi="Arial" w:cs="Arial"/>
          <w:sz w:val="20"/>
          <w:szCs w:val="20"/>
        </w:rPr>
        <w:t xml:space="preserve"> a busca de soluções coletivas;</w:t>
      </w:r>
    </w:p>
    <w:p w:rsidR="00B27D3B" w:rsidRPr="00E3371F" w:rsidRDefault="00E3371F" w:rsidP="00E3371F">
      <w:pPr>
        <w:pStyle w:val="SemEspaamento"/>
        <w:spacing w:after="120" w:line="288" w:lineRule="auto"/>
        <w:ind w:left="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Pr="00E3371F">
        <w:rPr>
          <w:rFonts w:ascii="Arial" w:hAnsi="Arial" w:cs="Arial"/>
          <w:sz w:val="20"/>
          <w:szCs w:val="20"/>
        </w:rPr>
        <w:t>opularizar</w:t>
      </w:r>
      <w:r w:rsidR="00B27D3B" w:rsidRPr="00E3371F">
        <w:rPr>
          <w:rFonts w:ascii="Arial" w:hAnsi="Arial" w:cs="Arial"/>
          <w:sz w:val="20"/>
          <w:szCs w:val="20"/>
        </w:rPr>
        <w:t xml:space="preserve"> a ciência e propor a mudança de hábitos e atitudes saudáveis entre os jovens e população em geral.</w:t>
      </w:r>
    </w:p>
    <w:p w:rsidR="00B27D3B" w:rsidRPr="00E3371F" w:rsidRDefault="00B27D3B" w:rsidP="00E3371F">
      <w:pPr>
        <w:pStyle w:val="SemEspaamento"/>
        <w:spacing w:after="120" w:line="288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3371F">
        <w:rPr>
          <w:rFonts w:ascii="Arial" w:hAnsi="Arial" w:cs="Arial"/>
          <w:sz w:val="20"/>
          <w:szCs w:val="20"/>
        </w:rPr>
        <w:t>Cronograma e tema das palestras:</w:t>
      </w:r>
    </w:p>
    <w:p w:rsidR="0071515D" w:rsidRPr="00E3371F" w:rsidRDefault="00E3371F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Março</w:t>
      </w:r>
      <w:r>
        <w:rPr>
          <w:rFonts w:ascii="Arial" w:hAnsi="Arial" w:cs="Arial"/>
          <w:color w:val="000000"/>
          <w:sz w:val="20"/>
          <w:szCs w:val="20"/>
        </w:rPr>
        <w:t xml:space="preserve"> - dia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26 -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8º ano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“Doenças transmitidas por alimentos”</w:t>
      </w:r>
    </w:p>
    <w:p w:rsidR="0071515D" w:rsidRPr="00E3371F" w:rsidRDefault="00E3371F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Abril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dia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16 -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7º ano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“Hepatites Virais”</w:t>
      </w:r>
    </w:p>
    <w:p w:rsidR="0071515D" w:rsidRPr="00E3371F" w:rsidRDefault="00E3371F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Maio</w:t>
      </w:r>
      <w:r>
        <w:rPr>
          <w:rFonts w:ascii="Arial" w:hAnsi="Arial" w:cs="Arial"/>
          <w:color w:val="000000"/>
          <w:sz w:val="20"/>
          <w:szCs w:val="20"/>
        </w:rPr>
        <w:t xml:space="preserve"> - dia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6º ano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“Meningite”</w:t>
      </w:r>
    </w:p>
    <w:p w:rsidR="0071515D" w:rsidRPr="00E3371F" w:rsidRDefault="00E3371F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Junho</w:t>
      </w:r>
      <w:r>
        <w:rPr>
          <w:rFonts w:ascii="Arial" w:hAnsi="Arial" w:cs="Arial"/>
          <w:color w:val="000000"/>
          <w:sz w:val="20"/>
          <w:szCs w:val="20"/>
        </w:rPr>
        <w:t xml:space="preserve"> - dia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17 - 9º ano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“Gripe A-H1N1”</w:t>
      </w:r>
    </w:p>
    <w:p w:rsidR="0071515D" w:rsidRPr="00E3371F" w:rsidRDefault="00E3371F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Agosto</w:t>
      </w:r>
      <w:r>
        <w:rPr>
          <w:rFonts w:ascii="Arial" w:hAnsi="Arial" w:cs="Arial"/>
          <w:color w:val="000000"/>
          <w:sz w:val="20"/>
          <w:szCs w:val="20"/>
        </w:rPr>
        <w:t xml:space="preserve"> - dia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14 -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8º ano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“Informação Nutricional”</w:t>
      </w:r>
    </w:p>
    <w:p w:rsidR="0071515D" w:rsidRPr="00E3371F" w:rsidRDefault="00E3371F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Setembro</w:t>
      </w:r>
      <w:r>
        <w:rPr>
          <w:rFonts w:ascii="Arial" w:hAnsi="Arial" w:cs="Arial"/>
          <w:color w:val="000000"/>
          <w:sz w:val="20"/>
          <w:szCs w:val="20"/>
        </w:rPr>
        <w:t xml:space="preserve"> - dia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29 -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7º ano</w:t>
      </w:r>
      <w:r>
        <w:rPr>
          <w:rFonts w:ascii="Arial" w:hAnsi="Arial" w:cs="Arial"/>
          <w:color w:val="000000"/>
          <w:sz w:val="20"/>
          <w:szCs w:val="20"/>
        </w:rPr>
        <w:t xml:space="preserve"> – “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Embalagens de alimentos e sustentabilidade”</w:t>
      </w:r>
    </w:p>
    <w:p w:rsidR="0071515D" w:rsidRPr="00E3371F" w:rsidRDefault="00E3371F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D542B0" w:rsidRPr="00E3371F">
        <w:rPr>
          <w:rFonts w:ascii="Arial" w:hAnsi="Arial" w:cs="Arial"/>
          <w:color w:val="000000"/>
          <w:sz w:val="20"/>
          <w:szCs w:val="20"/>
        </w:rPr>
        <w:t>Outubro</w:t>
      </w:r>
      <w:r>
        <w:rPr>
          <w:rFonts w:ascii="Arial" w:hAnsi="Arial" w:cs="Arial"/>
          <w:color w:val="000000"/>
          <w:sz w:val="20"/>
          <w:szCs w:val="20"/>
        </w:rPr>
        <w:t xml:space="preserve"> - dia </w:t>
      </w:r>
      <w:r w:rsidR="00D542B0" w:rsidRPr="00E3371F">
        <w:rPr>
          <w:rFonts w:ascii="Arial" w:hAnsi="Arial" w:cs="Arial"/>
          <w:color w:val="000000"/>
          <w:sz w:val="20"/>
          <w:szCs w:val="20"/>
        </w:rPr>
        <w:t>22 - 6º ano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D542B0" w:rsidRPr="00E3371F">
        <w:rPr>
          <w:rFonts w:ascii="Arial" w:hAnsi="Arial" w:cs="Arial"/>
          <w:color w:val="000000"/>
          <w:sz w:val="20"/>
          <w:szCs w:val="20"/>
        </w:rPr>
        <w:t>“L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eishmaniose”</w:t>
      </w:r>
    </w:p>
    <w:p w:rsidR="0071515D" w:rsidRPr="00E3371F" w:rsidRDefault="00E3371F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Novembro</w:t>
      </w:r>
      <w:r>
        <w:rPr>
          <w:rFonts w:ascii="Arial" w:hAnsi="Arial" w:cs="Arial"/>
          <w:color w:val="000000"/>
          <w:sz w:val="20"/>
          <w:szCs w:val="20"/>
        </w:rPr>
        <w:t xml:space="preserve"> - dia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9º ano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71515D" w:rsidRPr="00E3371F">
        <w:rPr>
          <w:rFonts w:ascii="Arial" w:hAnsi="Arial" w:cs="Arial"/>
          <w:color w:val="000000"/>
          <w:sz w:val="20"/>
          <w:szCs w:val="20"/>
        </w:rPr>
        <w:t>“Doenças sexualmente transmissíveis”</w:t>
      </w:r>
    </w:p>
    <w:p w:rsidR="00D542B0" w:rsidRPr="00E3371F" w:rsidRDefault="00D542B0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  <w:r w:rsidRPr="00E3371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Mara Cristina B.S. Freitas</w:t>
      </w:r>
    </w:p>
    <w:p w:rsidR="0071515D" w:rsidRPr="00E3371F" w:rsidRDefault="0071515D" w:rsidP="00E3371F">
      <w:pPr>
        <w:pStyle w:val="NormalWeb"/>
        <w:spacing w:before="0" w:beforeAutospacing="0" w:after="120" w:afterAutospacing="0" w:line="288" w:lineRule="auto"/>
        <w:rPr>
          <w:rFonts w:ascii="Arial" w:hAnsi="Arial" w:cs="Arial"/>
          <w:color w:val="000000"/>
          <w:sz w:val="20"/>
          <w:szCs w:val="20"/>
        </w:rPr>
      </w:pPr>
    </w:p>
    <w:p w:rsidR="0071515D" w:rsidRPr="00E3371F" w:rsidRDefault="0071515D" w:rsidP="00E3371F">
      <w:pPr>
        <w:spacing w:after="120" w:line="288" w:lineRule="auto"/>
        <w:rPr>
          <w:rFonts w:ascii="Arial" w:hAnsi="Arial" w:cs="Arial"/>
          <w:sz w:val="20"/>
          <w:szCs w:val="20"/>
        </w:rPr>
      </w:pPr>
    </w:p>
    <w:p w:rsidR="0071515D" w:rsidRPr="00E3371F" w:rsidRDefault="0071515D" w:rsidP="00E3371F">
      <w:pPr>
        <w:pStyle w:val="SemEspaamento"/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sectPr w:rsidR="0071515D" w:rsidRPr="00E3371F" w:rsidSect="00A91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893"/>
    <w:multiLevelType w:val="hybridMultilevel"/>
    <w:tmpl w:val="E760DB44"/>
    <w:lvl w:ilvl="0" w:tplc="92E4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0E81"/>
    <w:rsid w:val="005634B1"/>
    <w:rsid w:val="00672B3B"/>
    <w:rsid w:val="0071515D"/>
    <w:rsid w:val="00880E81"/>
    <w:rsid w:val="008A30B9"/>
    <w:rsid w:val="00A91587"/>
    <w:rsid w:val="00B27D3B"/>
    <w:rsid w:val="00D542B0"/>
    <w:rsid w:val="00E3371F"/>
    <w:rsid w:val="00F1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634B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1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Colégio São José</dc:creator>
  <cp:keywords/>
  <dc:description/>
  <cp:lastModifiedBy>INF1</cp:lastModifiedBy>
  <cp:revision>9</cp:revision>
  <cp:lastPrinted>2015-04-01T13:54:00Z</cp:lastPrinted>
  <dcterms:created xsi:type="dcterms:W3CDTF">2015-04-01T13:26:00Z</dcterms:created>
  <dcterms:modified xsi:type="dcterms:W3CDTF">2015-04-02T13:21:00Z</dcterms:modified>
</cp:coreProperties>
</file>